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BB" w:rsidRPr="001A4F78" w:rsidRDefault="00B21FBB" w:rsidP="00B21F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A4F78">
        <w:rPr>
          <w:rFonts w:asciiTheme="majorBidi" w:hAnsiTheme="majorBidi" w:cstheme="majorBidi"/>
          <w:b/>
          <w:bCs/>
          <w:sz w:val="24"/>
          <w:szCs w:val="24"/>
        </w:rPr>
        <w:t>PENINGKATAN KOMPETENSI GURU</w:t>
      </w:r>
    </w:p>
    <w:p w:rsidR="00B21FBB" w:rsidRPr="001A4F78" w:rsidRDefault="00B21FBB" w:rsidP="00B21F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A4F78">
        <w:rPr>
          <w:rFonts w:asciiTheme="majorBidi" w:hAnsiTheme="majorBidi" w:cstheme="majorBidi"/>
          <w:b/>
          <w:bCs/>
          <w:sz w:val="24"/>
          <w:szCs w:val="24"/>
        </w:rPr>
        <w:t>DI SEKOLAH DASAR ISLAM PLUS TAHFIDZ (SDIT)</w:t>
      </w:r>
    </w:p>
    <w:p w:rsidR="00B21FBB" w:rsidRPr="001A4F78" w:rsidRDefault="00B21FBB" w:rsidP="00B21F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A4F78">
        <w:rPr>
          <w:rFonts w:asciiTheme="majorBidi" w:hAnsiTheme="majorBidi" w:cstheme="majorBidi"/>
          <w:b/>
          <w:bCs/>
          <w:sz w:val="24"/>
          <w:szCs w:val="24"/>
        </w:rPr>
        <w:t>NURUL HUDA PURBALINGGA</w:t>
      </w:r>
    </w:p>
    <w:p w:rsidR="00B21FBB" w:rsidRPr="001A4F78" w:rsidRDefault="00B21FBB" w:rsidP="00B21F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21FBB" w:rsidRPr="001A4F78" w:rsidRDefault="00B21FBB" w:rsidP="00B21F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A4F78">
        <w:rPr>
          <w:rFonts w:asciiTheme="majorBidi" w:hAnsiTheme="majorBidi" w:cstheme="majorBidi"/>
          <w:b/>
          <w:bCs/>
          <w:sz w:val="24"/>
          <w:szCs w:val="24"/>
        </w:rPr>
        <w:t>Eti</w:t>
      </w:r>
      <w:proofErr w:type="spellEnd"/>
      <w:r w:rsidRPr="001A4F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b/>
          <w:bCs/>
          <w:sz w:val="24"/>
          <w:szCs w:val="24"/>
        </w:rPr>
        <w:t>Rahayu</w:t>
      </w:r>
      <w:proofErr w:type="spellEnd"/>
    </w:p>
    <w:p w:rsidR="00B21FBB" w:rsidRPr="001A4F78" w:rsidRDefault="00B21FBB" w:rsidP="00B21FB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1A4F78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Manajemen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Tarbiyah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Keguruan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Institut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(IAIN)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Purwokerto</w:t>
      </w:r>
      <w:proofErr w:type="spellEnd"/>
    </w:p>
    <w:p w:rsidR="00B21FBB" w:rsidRPr="001A4F78" w:rsidRDefault="00B21FBB" w:rsidP="00B21F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A4F78">
        <w:rPr>
          <w:rFonts w:asciiTheme="majorBidi" w:hAnsiTheme="majorBidi" w:cstheme="majorBidi"/>
          <w:b/>
          <w:bCs/>
          <w:sz w:val="24"/>
          <w:szCs w:val="24"/>
        </w:rPr>
        <w:t>NIM. 1223303046</w:t>
      </w:r>
    </w:p>
    <w:p w:rsidR="00B21FBB" w:rsidRPr="001A4F78" w:rsidRDefault="00B21FBB" w:rsidP="00B21F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21FBB" w:rsidRPr="001A4F78" w:rsidRDefault="00B21FBB" w:rsidP="00B21FB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A4F78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B21FBB" w:rsidRPr="001A4F78" w:rsidRDefault="00B21FBB" w:rsidP="00B21FBB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A4F7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zaman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sekarang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memang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sangatlah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siapapun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apalagi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zaman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pesat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maju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A4F78">
        <w:rPr>
          <w:rFonts w:asciiTheme="majorBidi" w:hAnsiTheme="majorBidi" w:cstheme="majorBidi"/>
          <w:sz w:val="24"/>
          <w:szCs w:val="24"/>
        </w:rPr>
        <w:t>gaya</w:t>
      </w:r>
      <w:proofErr w:type="spellEnd"/>
      <w:proofErr w:type="gram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memang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berubah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persaingan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dimana-mana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ketat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1A4F78">
        <w:rPr>
          <w:rFonts w:asciiTheme="majorBidi" w:hAnsiTheme="majorBidi" w:cstheme="majorBidi"/>
          <w:sz w:val="24"/>
          <w:szCs w:val="24"/>
        </w:rPr>
        <w:t>Dibutuhkan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kepribadian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memang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dikatakan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pendidik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/guru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tentunya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berkualitas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menghadapinya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</w:p>
    <w:p w:rsidR="00B21FBB" w:rsidRPr="001A4F78" w:rsidRDefault="00B21FBB" w:rsidP="00B21FBB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A4F78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mencoba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A4F78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mana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pendidik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kompetensinya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mana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pedagogik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kepribadian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profesional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pendidik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lakukan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A4F78"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pendidik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kualifikasi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akademik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ditetapkan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PERMENDIKNAS.</w:t>
      </w:r>
      <w:proofErr w:type="gramEnd"/>
    </w:p>
    <w:p w:rsidR="00B21FBB" w:rsidRPr="001A4F78" w:rsidRDefault="00B21FBB" w:rsidP="00B21FBB">
      <w:pPr>
        <w:spacing w:before="240" w:line="240" w:lineRule="auto"/>
        <w:ind w:firstLine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proofErr w:type="gramStart"/>
      <w:r w:rsidRPr="001A4F78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lapangan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(</w:t>
      </w:r>
      <w:r w:rsidRPr="001A4F78">
        <w:rPr>
          <w:rFonts w:asciiTheme="majorBidi" w:hAnsiTheme="majorBidi" w:cstheme="majorBidi"/>
          <w:i/>
          <w:iCs/>
          <w:sz w:val="24"/>
          <w:szCs w:val="24"/>
        </w:rPr>
        <w:t xml:space="preserve">field </w:t>
      </w:r>
      <w:proofErr w:type="spellStart"/>
      <w:r w:rsidRPr="001A4F78">
        <w:rPr>
          <w:rFonts w:asciiTheme="majorBidi" w:hAnsiTheme="majorBidi" w:cstheme="majorBidi"/>
          <w:i/>
          <w:iCs/>
          <w:sz w:val="24"/>
          <w:szCs w:val="24"/>
        </w:rPr>
        <w:t>reseach</w:t>
      </w:r>
      <w:proofErr w:type="spellEnd"/>
      <w:r w:rsidRPr="001A4F78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penyajian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data non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statistik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A4F78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data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model Miles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Huberman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lapangan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lapangan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reduksi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data </w:t>
      </w:r>
      <w:r w:rsidRPr="001A4F78">
        <w:rPr>
          <w:rFonts w:asciiTheme="majorBidi" w:hAnsiTheme="majorBidi" w:cstheme="majorBidi"/>
          <w:i/>
          <w:iCs/>
          <w:sz w:val="24"/>
          <w:szCs w:val="24"/>
        </w:rPr>
        <w:t>(data reduction),</w:t>
      </w:r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penyajian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data </w:t>
      </w:r>
      <w:r w:rsidRPr="001A4F78">
        <w:rPr>
          <w:rFonts w:asciiTheme="majorBidi" w:hAnsiTheme="majorBidi" w:cstheme="majorBidi"/>
          <w:i/>
          <w:iCs/>
          <w:sz w:val="24"/>
          <w:szCs w:val="24"/>
        </w:rPr>
        <w:t>(data display)</w:t>
      </w:r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verivikasi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data </w:t>
      </w:r>
      <w:r w:rsidRPr="001A4F78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 w:rsidRPr="001A4F78">
        <w:rPr>
          <w:rFonts w:asciiTheme="majorBidi" w:hAnsiTheme="majorBidi" w:cstheme="majorBidi"/>
          <w:i/>
          <w:iCs/>
          <w:sz w:val="24"/>
          <w:szCs w:val="24"/>
        </w:rPr>
        <w:t>clonclution</w:t>
      </w:r>
      <w:proofErr w:type="spellEnd"/>
      <w:r w:rsidRPr="001A4F78">
        <w:rPr>
          <w:rFonts w:asciiTheme="majorBidi" w:hAnsiTheme="majorBidi" w:cstheme="majorBidi"/>
          <w:i/>
          <w:iCs/>
          <w:sz w:val="24"/>
          <w:szCs w:val="24"/>
        </w:rPr>
        <w:t xml:space="preserve"> drawing).</w:t>
      </w:r>
    </w:p>
    <w:p w:rsidR="00B21FBB" w:rsidRPr="001A4F78" w:rsidRDefault="00B21FBB" w:rsidP="00B21FBB">
      <w:pPr>
        <w:spacing w:before="24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A4F78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kegiatan-kegiatan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guru di SDIT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Nurul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Huda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Purbalingga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diterapkan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A4F7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1A4F78">
        <w:rPr>
          <w:rFonts w:asciiTheme="majorBidi" w:hAnsiTheme="majorBidi" w:cstheme="majorBidi"/>
          <w:sz w:val="24"/>
          <w:szCs w:val="24"/>
        </w:rPr>
        <w:t xml:space="preserve"> (1)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Pendidik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kualifikasi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akademik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. (2)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guru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pedagogik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kepribadian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profesional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. (3)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guru yang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mana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>.</w:t>
      </w:r>
    </w:p>
    <w:p w:rsidR="00B21FBB" w:rsidRPr="001A4F78" w:rsidRDefault="00B21FBB" w:rsidP="00B21FBB">
      <w:pPr>
        <w:spacing w:before="24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A4F78">
        <w:rPr>
          <w:rFonts w:asciiTheme="majorBidi" w:hAnsiTheme="majorBidi" w:cstheme="majorBidi"/>
          <w:sz w:val="24"/>
          <w:szCs w:val="24"/>
        </w:rPr>
        <w:t xml:space="preserve">Kata </w:t>
      </w:r>
      <w:proofErr w:type="spellStart"/>
      <w:proofErr w:type="gramStart"/>
      <w:r w:rsidRPr="001A4F78">
        <w:rPr>
          <w:rFonts w:asciiTheme="majorBidi" w:hAnsiTheme="majorBidi" w:cstheme="majorBidi"/>
          <w:sz w:val="24"/>
          <w:szCs w:val="24"/>
        </w:rPr>
        <w:t>Kunci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SDIT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Nurul</w:t>
      </w:r>
      <w:proofErr w:type="spellEnd"/>
      <w:r w:rsidRPr="001A4F78">
        <w:rPr>
          <w:rFonts w:asciiTheme="majorBidi" w:hAnsiTheme="majorBidi" w:cstheme="majorBidi"/>
          <w:sz w:val="24"/>
          <w:szCs w:val="24"/>
        </w:rPr>
        <w:t xml:space="preserve"> Huda </w:t>
      </w:r>
      <w:proofErr w:type="spellStart"/>
      <w:r w:rsidRPr="001A4F78">
        <w:rPr>
          <w:rFonts w:asciiTheme="majorBidi" w:hAnsiTheme="majorBidi" w:cstheme="majorBidi"/>
          <w:sz w:val="24"/>
          <w:szCs w:val="24"/>
        </w:rPr>
        <w:t>Purbalingga</w:t>
      </w:r>
      <w:proofErr w:type="spellEnd"/>
    </w:p>
    <w:p w:rsidR="003E3823" w:rsidRDefault="003E3823">
      <w:bookmarkStart w:id="0" w:name="_GoBack"/>
      <w:bookmarkEnd w:id="0"/>
    </w:p>
    <w:sectPr w:rsidR="003E3823" w:rsidSect="002840E1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BB"/>
    <w:rsid w:val="002840E1"/>
    <w:rsid w:val="003E3823"/>
    <w:rsid w:val="00B21FBB"/>
    <w:rsid w:val="00D3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BB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BB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Ahda</dc:creator>
  <cp:lastModifiedBy>Ahda</cp:lastModifiedBy>
  <cp:revision>1</cp:revision>
  <dcterms:created xsi:type="dcterms:W3CDTF">2016-11-03T04:42:00Z</dcterms:created>
  <dcterms:modified xsi:type="dcterms:W3CDTF">2016-11-03T04:42:00Z</dcterms:modified>
</cp:coreProperties>
</file>